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C" w:rsidRDefault="00F74FAC" w:rsidP="00F74FAC">
      <w:pPr>
        <w:pStyle w:val="Akapitzlist"/>
        <w:numPr>
          <w:ilvl w:val="0"/>
          <w:numId w:val="1"/>
        </w:numPr>
      </w:pPr>
      <w:r>
        <w:t>„Autoportret” zabawa plastyczna</w:t>
      </w:r>
    </w:p>
    <w:p w:rsidR="00F74FAC" w:rsidRDefault="00F74FAC" w:rsidP="00F74FAC">
      <w:pPr>
        <w:pStyle w:val="Akapitzlist"/>
      </w:pPr>
      <w:r>
        <w:t>Dzieci na kartkach A5 malują farbami autoportret</w:t>
      </w:r>
    </w:p>
    <w:p w:rsidR="00F74FAC" w:rsidRDefault="00F74FAC" w:rsidP="00F74FAC">
      <w:pPr>
        <w:pStyle w:val="Akapitzlist"/>
        <w:numPr>
          <w:ilvl w:val="0"/>
          <w:numId w:val="1"/>
        </w:numPr>
      </w:pPr>
      <w:r>
        <w:t xml:space="preserve">Przyjaciel” – słuchanie wiersza B. </w:t>
      </w:r>
      <w:proofErr w:type="spellStart"/>
      <w:r>
        <w:t>Koronkiewicz</w:t>
      </w:r>
      <w:proofErr w:type="spellEnd"/>
      <w:r>
        <w:t xml:space="preserve">. </w:t>
      </w:r>
      <w:r>
        <w:br/>
        <w:t>Przyjaciel to jest wyjątkowy ktoś wśród ludzi,</w:t>
      </w:r>
    </w:p>
    <w:p w:rsidR="00F74FAC" w:rsidRDefault="00F74FAC" w:rsidP="00F74FAC">
      <w:pPr>
        <w:pStyle w:val="Akapitzlist"/>
      </w:pPr>
      <w:r>
        <w:t xml:space="preserve"> ten, kto ma przyjaciela, nigdy się nie nudzi.</w:t>
      </w:r>
    </w:p>
    <w:p w:rsidR="00F74FAC" w:rsidRDefault="00F74FAC" w:rsidP="00F74FAC">
      <w:pPr>
        <w:pStyle w:val="Akapitzlist"/>
      </w:pPr>
      <w:r>
        <w:t xml:space="preserve"> Z nim rozmowa na pewno przyjemność ci sprawi, </w:t>
      </w:r>
    </w:p>
    <w:p w:rsidR="00F74FAC" w:rsidRDefault="00F74FAC" w:rsidP="00F74FAC">
      <w:pPr>
        <w:pStyle w:val="Akapitzlist"/>
      </w:pPr>
      <w:r>
        <w:t xml:space="preserve">gdyż to samo was smuci i to samo bawi. </w:t>
      </w:r>
    </w:p>
    <w:p w:rsidR="00F74FAC" w:rsidRDefault="00F74FAC" w:rsidP="00F74FAC">
      <w:pPr>
        <w:pStyle w:val="Akapitzlist"/>
      </w:pPr>
      <w:r>
        <w:t>Przyjaciel to ktoś taki, kto cię nie zawiedzie</w:t>
      </w:r>
    </w:p>
    <w:p w:rsidR="00F74FAC" w:rsidRDefault="00F74FAC" w:rsidP="00F74FAC">
      <w:pPr>
        <w:pStyle w:val="Akapitzlist"/>
      </w:pPr>
      <w:r>
        <w:t xml:space="preserve">, bo „Prawdziwych przyjaciół poznajemy w biedzie”, </w:t>
      </w:r>
    </w:p>
    <w:p w:rsidR="00F74FAC" w:rsidRDefault="00F74FAC" w:rsidP="00F74FAC">
      <w:pPr>
        <w:pStyle w:val="Akapitzlist"/>
      </w:pPr>
      <w:r>
        <w:t>To ktoś, z kim chcesz podzielić się ciastkiem, cukierkiem,</w:t>
      </w:r>
    </w:p>
    <w:p w:rsidR="00F74FAC" w:rsidRDefault="00F74FAC" w:rsidP="00F74FAC">
      <w:pPr>
        <w:pStyle w:val="Akapitzlist"/>
      </w:pPr>
      <w:r>
        <w:t xml:space="preserve"> i do kogo mieć możesz zaufanie wielkie.</w:t>
      </w:r>
    </w:p>
    <w:p w:rsidR="00F74FAC" w:rsidRDefault="00F74FAC" w:rsidP="00F74FAC">
      <w:pPr>
        <w:pStyle w:val="Akapitzlist"/>
      </w:pPr>
      <w:r>
        <w:t xml:space="preserve"> Z przyjacielem masz zwykle jakieś wspólne sprawy, </w:t>
      </w:r>
    </w:p>
    <w:p w:rsidR="00F74FAC" w:rsidRDefault="00F74FAC" w:rsidP="00F74FAC">
      <w:pPr>
        <w:pStyle w:val="Akapitzlist"/>
      </w:pPr>
      <w:r>
        <w:t xml:space="preserve">y pożyczysz mu książkę, on ci film ciekawy, </w:t>
      </w:r>
    </w:p>
    <w:p w:rsidR="00F74FAC" w:rsidRDefault="00F74FAC" w:rsidP="00F74FAC">
      <w:pPr>
        <w:pStyle w:val="Akapitzlist"/>
      </w:pPr>
      <w:r>
        <w:t>Czasem się z nim umówisz, by pograć w gry nowe</w:t>
      </w:r>
    </w:p>
    <w:p w:rsidR="00F74FAC" w:rsidRDefault="00F74FAC" w:rsidP="00F74FAC">
      <w:pPr>
        <w:pStyle w:val="Akapitzlist"/>
      </w:pPr>
      <w:r>
        <w:t xml:space="preserve"> i życzenia też złożysz mu urodzinowe. </w:t>
      </w:r>
    </w:p>
    <w:p w:rsidR="00F74FAC" w:rsidRDefault="00F74FAC" w:rsidP="00F74FAC">
      <w:pPr>
        <w:pStyle w:val="Akapitzlist"/>
      </w:pPr>
      <w:r>
        <w:t xml:space="preserve">Przyjaciel, kiedy trzeba, na pewno pomoże. </w:t>
      </w:r>
    </w:p>
    <w:p w:rsidR="00F74FAC" w:rsidRDefault="00F74FAC" w:rsidP="00F74FAC">
      <w:pPr>
        <w:pStyle w:val="Akapitzlist"/>
      </w:pPr>
      <w:r>
        <w:t xml:space="preserve">Z nim pójdziesz pograć w piłkę, pobiegasz na dworze </w:t>
      </w:r>
    </w:p>
    <w:p w:rsidR="00F74FAC" w:rsidRDefault="00F74FAC" w:rsidP="00F74FAC">
      <w:pPr>
        <w:pStyle w:val="Akapitzlist"/>
      </w:pPr>
      <w:r>
        <w:t xml:space="preserve">Albo spotkasz się w domu, kiedy wiatr i słota. </w:t>
      </w:r>
    </w:p>
    <w:p w:rsidR="00F74FAC" w:rsidRDefault="00F74FAC" w:rsidP="00F74FAC">
      <w:pPr>
        <w:pStyle w:val="Akapitzlist"/>
      </w:pPr>
      <w:r>
        <w:t>Bo prawdziwy przyjaciel jest na wagę złota!</w:t>
      </w:r>
    </w:p>
    <w:p w:rsidR="00F74FAC" w:rsidRDefault="00F74FAC" w:rsidP="00F74FAC">
      <w:pPr>
        <w:pStyle w:val="Akapitzlist"/>
        <w:numPr>
          <w:ilvl w:val="0"/>
          <w:numId w:val="1"/>
        </w:numPr>
      </w:pPr>
      <w:r>
        <w:t xml:space="preserve">Rozmowa na temat wiersza. </w:t>
      </w:r>
    </w:p>
    <w:p w:rsidR="00F74FAC" w:rsidRDefault="00F74FAC" w:rsidP="00F74FAC">
      <w:pPr>
        <w:pStyle w:val="Akapitzlist"/>
      </w:pPr>
      <w:r>
        <w:t xml:space="preserve">- Jaki jest przyjaciel? </w:t>
      </w:r>
    </w:p>
    <w:p w:rsidR="00F74FAC" w:rsidRDefault="00F74FAC" w:rsidP="00F74FAC">
      <w:pPr>
        <w:pStyle w:val="Akapitzlist"/>
      </w:pPr>
      <w:r>
        <w:t>- Kiedy poznajemy prawdziwych przyjaciół?</w:t>
      </w:r>
    </w:p>
    <w:p w:rsidR="00F74FAC" w:rsidRDefault="00F74FAC" w:rsidP="00F74FAC">
      <w:pPr>
        <w:pStyle w:val="Akapitzlist"/>
      </w:pPr>
      <w:r>
        <w:t xml:space="preserve"> - Czym możemy podzielić się z przyjacielem?</w:t>
      </w:r>
    </w:p>
    <w:p w:rsidR="00F74FAC" w:rsidRDefault="00F74FAC" w:rsidP="00F74FAC">
      <w:pPr>
        <w:pStyle w:val="Akapitzlist"/>
      </w:pPr>
      <w:r>
        <w:t xml:space="preserve"> - Jakie zabawy można organizować z przyjacielem?</w:t>
      </w:r>
    </w:p>
    <w:p w:rsidR="00F74FAC" w:rsidRDefault="00F74FAC" w:rsidP="00F74FAC">
      <w:pPr>
        <w:pStyle w:val="Akapitzlist"/>
      </w:pPr>
      <w:r>
        <w:t xml:space="preserve">4.  Zwierzęta” – zabawa ortofoniczna. </w:t>
      </w:r>
    </w:p>
    <w:p w:rsidR="00F74FAC" w:rsidRDefault="00F74FAC" w:rsidP="00F74FAC">
      <w:pPr>
        <w:pStyle w:val="Akapitzlist"/>
      </w:pPr>
      <w:r>
        <w:t xml:space="preserve">Dzieci naśladują głosy zwierząt: </w:t>
      </w:r>
    </w:p>
    <w:p w:rsidR="00F74FAC" w:rsidRDefault="00F74FAC" w:rsidP="00F74FAC">
      <w:pPr>
        <w:pStyle w:val="Akapitzlist"/>
      </w:pPr>
      <w:r>
        <w:t xml:space="preserve">Wąż – </w:t>
      </w:r>
      <w:proofErr w:type="spellStart"/>
      <w:r>
        <w:t>ssyy</w:t>
      </w:r>
      <w:proofErr w:type="spellEnd"/>
      <w:r>
        <w:t xml:space="preserve">, </w:t>
      </w:r>
      <w:proofErr w:type="spellStart"/>
      <w:r>
        <w:t>ssyy</w:t>
      </w:r>
      <w:proofErr w:type="spellEnd"/>
      <w:r>
        <w:t xml:space="preserve">, </w:t>
      </w:r>
      <w:proofErr w:type="spellStart"/>
      <w:r>
        <w:t>ssyy</w:t>
      </w:r>
      <w:proofErr w:type="spellEnd"/>
      <w:r>
        <w:t xml:space="preserve"> </w:t>
      </w:r>
    </w:p>
    <w:p w:rsidR="00F74FAC" w:rsidRDefault="00F74FAC" w:rsidP="00F74FAC">
      <w:pPr>
        <w:pStyle w:val="Akapitzlist"/>
      </w:pPr>
      <w:r>
        <w:t xml:space="preserve">Lew – </w:t>
      </w:r>
      <w:proofErr w:type="spellStart"/>
      <w:r>
        <w:t>łaa</w:t>
      </w:r>
      <w:proofErr w:type="spellEnd"/>
      <w:r>
        <w:t xml:space="preserve">, </w:t>
      </w:r>
      <w:proofErr w:type="spellStart"/>
      <w:r>
        <w:t>łaa</w:t>
      </w:r>
      <w:proofErr w:type="spellEnd"/>
      <w:r>
        <w:t xml:space="preserve">, </w:t>
      </w:r>
      <w:proofErr w:type="spellStart"/>
      <w:r>
        <w:t>łaa</w:t>
      </w:r>
      <w:proofErr w:type="spellEnd"/>
      <w:r>
        <w:t xml:space="preserve"> </w:t>
      </w:r>
    </w:p>
    <w:p w:rsidR="00F74FAC" w:rsidRDefault="00F74FAC" w:rsidP="00F74FAC">
      <w:pPr>
        <w:pStyle w:val="Akapitzlist"/>
      </w:pPr>
      <w:r>
        <w:t xml:space="preserve">Żaba – kum, kum, kum </w:t>
      </w:r>
    </w:p>
    <w:p w:rsidR="00F74FAC" w:rsidRDefault="00F74FAC" w:rsidP="00F74FAC">
      <w:pPr>
        <w:pStyle w:val="Akapitzlist"/>
      </w:pPr>
      <w:r>
        <w:t>Dzięcioł – stuk – puk, stuk – puk, stuk – puk</w:t>
      </w:r>
    </w:p>
    <w:p w:rsidR="0000457E" w:rsidRDefault="0000457E"/>
    <w:sectPr w:rsidR="0000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36C1"/>
    <w:multiLevelType w:val="hybridMultilevel"/>
    <w:tmpl w:val="D67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4FAC"/>
    <w:rsid w:val="0000457E"/>
    <w:rsid w:val="00F7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2020-06-01T14:08:00Z</dcterms:created>
  <dcterms:modified xsi:type="dcterms:W3CDTF">2020-06-01T14:08:00Z</dcterms:modified>
</cp:coreProperties>
</file>